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E73D" w14:textId="5B362E4C" w:rsidR="00323EDD" w:rsidRPr="00323EDD" w:rsidRDefault="00323EDD" w:rsidP="00323EDD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DBABA" wp14:editId="166C6110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2" name="Picture 2" descr="MARIE-FRANCOISE WOLFF by Alishia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E-FRANCOISE WOLFF by Alishia Lo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EDD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MARIE-FRANCOISE WOLFF</w:t>
      </w:r>
    </w:p>
    <w:p w14:paraId="43CFC973" w14:textId="77777777" w:rsidR="00323EDD" w:rsidRDefault="00323EDD" w:rsidP="00323EDD"/>
    <w:p w14:paraId="796AA8E0" w14:textId="4EA8FBC6" w:rsidR="00323EDD" w:rsidRDefault="00323EDD" w:rsidP="00323EDD">
      <w:r>
        <w:t>Location:</w:t>
      </w:r>
      <w:r>
        <w:tab/>
        <w:t>London, United Kingdom</w:t>
      </w:r>
    </w:p>
    <w:p w14:paraId="0BDD8606" w14:textId="77777777" w:rsidR="00323EDD" w:rsidRDefault="00323EDD" w:rsidP="00323EDD">
      <w:r>
        <w:t>Height:</w:t>
      </w:r>
      <w:r>
        <w:tab/>
        <w:t>5'3" (160cm)</w:t>
      </w:r>
    </w:p>
    <w:p w14:paraId="4C6B5657" w14:textId="77777777" w:rsidR="00323EDD" w:rsidRDefault="00323EDD" w:rsidP="00323EDD">
      <w:r>
        <w:t>Weight:</w:t>
      </w:r>
      <w:r>
        <w:tab/>
        <w:t>8st. (51kg)</w:t>
      </w:r>
    </w:p>
    <w:p w14:paraId="4CDC305B" w14:textId="77777777" w:rsidR="00323EDD" w:rsidRDefault="00323EDD" w:rsidP="00323EDD">
      <w:r>
        <w:t>Playing Age:</w:t>
      </w:r>
      <w:r>
        <w:tab/>
        <w:t>25 - 35 years</w:t>
      </w:r>
    </w:p>
    <w:p w14:paraId="3637EA5A" w14:textId="77777777" w:rsidR="00323EDD" w:rsidRDefault="00323EDD" w:rsidP="00323EDD">
      <w:r>
        <w:t>Appearance:</w:t>
      </w:r>
      <w:r>
        <w:tab/>
        <w:t>Eastern European, Scandinavian, White</w:t>
      </w:r>
    </w:p>
    <w:p w14:paraId="1A2649A0" w14:textId="77777777" w:rsidR="00323EDD" w:rsidRDefault="00323EDD" w:rsidP="00323EDD">
      <w:r>
        <w:t>Nationality:</w:t>
      </w:r>
      <w:r>
        <w:tab/>
        <w:t>British</w:t>
      </w:r>
    </w:p>
    <w:p w14:paraId="49E34B2D" w14:textId="77777777" w:rsidR="00323EDD" w:rsidRDefault="00323EDD" w:rsidP="00323EDD">
      <w:r>
        <w:t>Other:</w:t>
      </w:r>
      <w:r>
        <w:tab/>
        <w:t>Equity</w:t>
      </w:r>
    </w:p>
    <w:p w14:paraId="2FC7E533" w14:textId="77777777" w:rsidR="00323EDD" w:rsidRDefault="00323EDD" w:rsidP="00323EDD">
      <w:r>
        <w:t>Eye Colour:</w:t>
      </w:r>
      <w:r>
        <w:tab/>
        <w:t>Blue</w:t>
      </w:r>
    </w:p>
    <w:p w14:paraId="22B0A5ED" w14:textId="77777777" w:rsidR="00323EDD" w:rsidRDefault="00323EDD" w:rsidP="00323EDD">
      <w:r>
        <w:t>Hair Colour:</w:t>
      </w:r>
      <w:r>
        <w:tab/>
        <w:t>Blond(e)</w:t>
      </w:r>
    </w:p>
    <w:p w14:paraId="6DDA4B1D" w14:textId="77777777" w:rsidR="00323EDD" w:rsidRDefault="00323EDD" w:rsidP="00323EDD">
      <w:r>
        <w:t>Hair Length:</w:t>
      </w:r>
      <w:r>
        <w:tab/>
        <w:t>Long</w:t>
      </w:r>
      <w:bookmarkStart w:id="0" w:name="_GoBack"/>
      <w:bookmarkEnd w:id="0"/>
    </w:p>
    <w:p w14:paraId="6A808574" w14:textId="77777777" w:rsidR="00323EDD" w:rsidRDefault="00323EDD" w:rsidP="00323EDD">
      <w:r>
        <w:t>Voice Quality:</w:t>
      </w:r>
      <w:r>
        <w:tab/>
        <w:t>Bright</w:t>
      </w:r>
    </w:p>
    <w:p w14:paraId="4D18DFFF" w14:textId="30BB2BD2" w:rsidR="0067024E" w:rsidRDefault="00323EDD" w:rsidP="00323EDD">
      <w:r>
        <w:t>Voice Character:</w:t>
      </w:r>
      <w:r>
        <w:tab/>
        <w:t>Friendly</w:t>
      </w:r>
    </w:p>
    <w:p w14:paraId="178CD2B6" w14:textId="13513825" w:rsidR="00323EDD" w:rsidRDefault="00323EDD" w:rsidP="00323EDD">
      <w:r w:rsidRPr="00323EDD">
        <w:t>Credits:</w:t>
      </w:r>
    </w:p>
    <w:p w14:paraId="2DE39EC9" w14:textId="48E73F1F" w:rsidR="00323EDD" w:rsidRDefault="00323EDD" w:rsidP="00323EDD">
      <w:r w:rsidRPr="00323EDD">
        <w:t>Marie-Françoise has just completed filming a lead role for a US TV pilot 'Beyond Therapy' for Sweet T Films.</w:t>
      </w:r>
    </w:p>
    <w:p w14:paraId="44A4557F" w14:textId="77777777" w:rsidR="00323EDD" w:rsidRDefault="00323EDD" w:rsidP="00323EDD">
      <w:r>
        <w:t>2016, Stage, Angela, BLUEBIRD, The Tabard Theatre, Amanda Root</w:t>
      </w:r>
    </w:p>
    <w:p w14:paraId="6F70B7BC" w14:textId="77777777" w:rsidR="00323EDD" w:rsidRDefault="00323EDD" w:rsidP="00323EDD">
      <w:r>
        <w:t xml:space="preserve">2016, Stage, W, LUNGS, Two Shillings and Six pence, </w:t>
      </w:r>
      <w:proofErr w:type="spellStart"/>
      <w:r>
        <w:t>Seb</w:t>
      </w:r>
      <w:proofErr w:type="spellEnd"/>
      <w:r>
        <w:t xml:space="preserve"> Billings</w:t>
      </w:r>
    </w:p>
    <w:p w14:paraId="524595E4" w14:textId="77777777" w:rsidR="00323EDD" w:rsidRDefault="00323EDD" w:rsidP="00323EDD">
      <w:r>
        <w:t>2016, Stage, Clara, THE TWO FACES OF AGENT LACEY, The Tabard Theatre, Simon Fellows</w:t>
      </w:r>
    </w:p>
    <w:p w14:paraId="52942990" w14:textId="77777777" w:rsidR="00323EDD" w:rsidRDefault="00323EDD" w:rsidP="00323EDD">
      <w:r>
        <w:t xml:space="preserve">2016, Stage, Sian, WASTWATER, The Tabard Theatre, </w:t>
      </w:r>
      <w:proofErr w:type="spellStart"/>
      <w:r>
        <w:t>Christien</w:t>
      </w:r>
      <w:proofErr w:type="spellEnd"/>
      <w:r>
        <w:t xml:space="preserve"> </w:t>
      </w:r>
      <w:proofErr w:type="spellStart"/>
      <w:r>
        <w:t>Anholt</w:t>
      </w:r>
      <w:proofErr w:type="spellEnd"/>
    </w:p>
    <w:p w14:paraId="190B5C12" w14:textId="77777777" w:rsidR="00323EDD" w:rsidRDefault="00323EDD" w:rsidP="00323EDD">
      <w:r>
        <w:t>2015, Stage, Corie, BAREFOOT IN THE PARK, Beverly Hills Playhouse, Mark Gantt</w:t>
      </w:r>
    </w:p>
    <w:p w14:paraId="6A6D6445" w14:textId="6BF0DA7B" w:rsidR="00323EDD" w:rsidRDefault="00323EDD" w:rsidP="00323EDD">
      <w:r>
        <w:t>2015, Stage, Erica, SUBURBIA, Beverly Hills Playhouse, Mark Gantt</w:t>
      </w:r>
    </w:p>
    <w:p w14:paraId="2C5EE43F" w14:textId="77777777" w:rsidR="00323EDD" w:rsidRDefault="00323EDD" w:rsidP="00323EDD">
      <w:r>
        <w:t>2017, Television, Emily, BEYOND THERAPY, Sweet T Films, Kelsey Law</w:t>
      </w:r>
    </w:p>
    <w:p w14:paraId="4F6715E2" w14:textId="77777777" w:rsidR="00323EDD" w:rsidRDefault="00323EDD" w:rsidP="00323EDD">
      <w:r>
        <w:t xml:space="preserve">2017, Television, Anna Lexington, HOLLYWOOD OK, TV4, Paul </w:t>
      </w:r>
      <w:proofErr w:type="spellStart"/>
      <w:r>
        <w:t>Duddridge</w:t>
      </w:r>
      <w:proofErr w:type="spellEnd"/>
    </w:p>
    <w:p w14:paraId="40BF6681" w14:textId="77777777" w:rsidR="00323EDD" w:rsidRDefault="00323EDD" w:rsidP="00323EDD">
      <w:r>
        <w:t>2017, Television, TV Presenter, KIPLING GUEST, QVC</w:t>
      </w:r>
    </w:p>
    <w:p w14:paraId="11FA9B7F" w14:textId="79532D4E" w:rsidR="00323EDD" w:rsidRDefault="00323EDD" w:rsidP="00323EDD">
      <w:r>
        <w:t xml:space="preserve">2014, Television, </w:t>
      </w:r>
      <w:proofErr w:type="spellStart"/>
      <w:r>
        <w:t>Dr.</w:t>
      </w:r>
      <w:proofErr w:type="spellEnd"/>
      <w:r>
        <w:t xml:space="preserve"> Who's Assistant, ALAN CARR'S SPECSTACULAR, An Open Mike Production for Channel 4, Chris Howe</w:t>
      </w:r>
    </w:p>
    <w:p w14:paraId="5963A6C6" w14:textId="77777777" w:rsidR="00323EDD" w:rsidRDefault="00323EDD" w:rsidP="00323EDD">
      <w:r>
        <w:t>2017, Commercial, Katy, PINK CASINO OFFICIAL SPONSORS OF CELEBRITY BIG BROTHER, Channel 5, Damian Joyce</w:t>
      </w:r>
    </w:p>
    <w:p w14:paraId="5F01D2A5" w14:textId="77777777" w:rsidR="00323EDD" w:rsidRDefault="00323EDD" w:rsidP="00323EDD">
      <w:r>
        <w:t>2016, Commercial, Friend, BAKE BOX, Banana Split Productions, Anna-Maria Rowley</w:t>
      </w:r>
    </w:p>
    <w:p w14:paraId="63FAE02D" w14:textId="77777777" w:rsidR="00323EDD" w:rsidRDefault="00323EDD" w:rsidP="00323EDD">
      <w:r>
        <w:t xml:space="preserve">2016, Commercial, Wife, SODASTREAM, Sassy Films, Floris </w:t>
      </w:r>
      <w:proofErr w:type="spellStart"/>
      <w:r>
        <w:t>Ramaekers</w:t>
      </w:r>
      <w:proofErr w:type="spellEnd"/>
    </w:p>
    <w:p w14:paraId="2A770F31" w14:textId="77777777" w:rsidR="00323EDD" w:rsidRDefault="00323EDD" w:rsidP="00323EDD">
      <w:r>
        <w:lastRenderedPageBreak/>
        <w:t xml:space="preserve">2016, Commercial, Woman talking romance, TRIUMPH, Able &amp; Baker, Ivana </w:t>
      </w:r>
      <w:proofErr w:type="spellStart"/>
      <w:r>
        <w:t>Bobic</w:t>
      </w:r>
      <w:proofErr w:type="spellEnd"/>
    </w:p>
    <w:p w14:paraId="348E9368" w14:textId="77777777" w:rsidR="00323EDD" w:rsidRDefault="00323EDD" w:rsidP="00323EDD">
      <w:r>
        <w:t xml:space="preserve">2016, Commercial, Girlfriend, VISIT BRITAIN, LGA Management, Martin </w:t>
      </w:r>
      <w:proofErr w:type="spellStart"/>
      <w:r>
        <w:t>Kobylarz</w:t>
      </w:r>
      <w:proofErr w:type="spellEnd"/>
    </w:p>
    <w:p w14:paraId="06FDF503" w14:textId="6079C2C9" w:rsidR="00323EDD" w:rsidRDefault="00323EDD" w:rsidP="00323EDD">
      <w:r>
        <w:t xml:space="preserve">2016, Commercial, </w:t>
      </w:r>
      <w:proofErr w:type="spellStart"/>
      <w:r>
        <w:t>Wellwoman</w:t>
      </w:r>
      <w:proofErr w:type="spellEnd"/>
      <w:r>
        <w:t>, WELLMAN/WELLWOMAN VITABIOTICS, Channel 5, Damian Joyce</w:t>
      </w:r>
    </w:p>
    <w:p w14:paraId="78BC8BEA" w14:textId="77777777" w:rsidR="00323EDD" w:rsidRDefault="00323EDD" w:rsidP="00323EDD">
      <w:r>
        <w:t xml:space="preserve">2017, Feature Film, Stylist, PALM SWINGS, Code Blue Pictures, Sean </w:t>
      </w:r>
      <w:proofErr w:type="spellStart"/>
      <w:r>
        <w:t>Hoessli</w:t>
      </w:r>
      <w:proofErr w:type="spellEnd"/>
    </w:p>
    <w:p w14:paraId="3A32842B" w14:textId="51042170" w:rsidR="00323EDD" w:rsidRDefault="00323EDD" w:rsidP="00323EDD">
      <w:r>
        <w:t>2007, Film, Francesca, CASANOVA'S LAST STAND, Solar Productions, Mark Murphy</w:t>
      </w:r>
    </w:p>
    <w:p w14:paraId="5555C172" w14:textId="77777777" w:rsidR="00323EDD" w:rsidRDefault="00323EDD" w:rsidP="00323EDD">
      <w:r>
        <w:t>2017, Short Film, Rebecca, THE LONG GOODBYE, Marie-Françoise Wolff</w:t>
      </w:r>
    </w:p>
    <w:p w14:paraId="55EB1385" w14:textId="77777777" w:rsidR="00323EDD" w:rsidRDefault="00323EDD" w:rsidP="00323EDD">
      <w:r>
        <w:t xml:space="preserve">2013, Short Film, Grete, METAMORPHOSIS, </w:t>
      </w:r>
      <w:proofErr w:type="spellStart"/>
      <w:r>
        <w:t>HiFlyNest</w:t>
      </w:r>
      <w:proofErr w:type="spellEnd"/>
      <w:r>
        <w:t xml:space="preserve">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Teglas</w:t>
      </w:r>
      <w:proofErr w:type="spellEnd"/>
    </w:p>
    <w:p w14:paraId="2683963D" w14:textId="059A484F" w:rsidR="00323EDD" w:rsidRDefault="00323EDD" w:rsidP="00323EDD">
      <w:r>
        <w:t xml:space="preserve">2001, Short Film, </w:t>
      </w:r>
      <w:proofErr w:type="spellStart"/>
      <w:r>
        <w:t>Anjo</w:t>
      </w:r>
      <w:proofErr w:type="spellEnd"/>
      <w:r>
        <w:t xml:space="preserve">, AKASHA, Zero </w:t>
      </w:r>
      <w:proofErr w:type="spellStart"/>
      <w:r>
        <w:t>Filmes</w:t>
      </w:r>
      <w:proofErr w:type="spellEnd"/>
      <w:r>
        <w:t>, Joao Costa Menezes</w:t>
      </w:r>
    </w:p>
    <w:p w14:paraId="6C6CE6E4" w14:textId="77777777" w:rsidR="00323EDD" w:rsidRDefault="00323EDD" w:rsidP="00323EDD">
      <w:r>
        <w:t>Skills:</w:t>
      </w:r>
    </w:p>
    <w:p w14:paraId="28E2972A" w14:textId="77777777" w:rsidR="00323EDD" w:rsidRDefault="00323EDD" w:rsidP="00323EDD">
      <w:r>
        <w:t>Accents &amp; Dialects:</w:t>
      </w:r>
    </w:p>
    <w:p w14:paraId="17CDF41C" w14:textId="77777777" w:rsidR="00323EDD" w:rsidRDefault="00323EDD" w:rsidP="00323EDD">
      <w:r>
        <w:t>(* = native)</w:t>
      </w:r>
      <w:r>
        <w:tab/>
        <w:t>American-Southern States, American-Standard, Essex, RP*</w:t>
      </w:r>
    </w:p>
    <w:p w14:paraId="531AA572" w14:textId="77777777" w:rsidR="00323EDD" w:rsidRDefault="00323EDD" w:rsidP="00323EDD">
      <w:r>
        <w:t>Music &amp; Dance:</w:t>
      </w:r>
    </w:p>
    <w:p w14:paraId="4049E6FF" w14:textId="77777777" w:rsidR="00323EDD" w:rsidRDefault="00323EDD" w:rsidP="00323EDD">
      <w:r>
        <w:t>(* = highly skilled)</w:t>
      </w:r>
      <w:r>
        <w:tab/>
        <w:t>Ballet, Ceilidh Dancing, Dance (general), Flamenco, Zumba</w:t>
      </w:r>
    </w:p>
    <w:p w14:paraId="6E2FA3A5" w14:textId="77777777" w:rsidR="00323EDD" w:rsidRDefault="00323EDD" w:rsidP="00323EDD">
      <w:r>
        <w:t>Performance:</w:t>
      </w:r>
      <w:r>
        <w:tab/>
        <w:t>After Dinner Speaker, Audio Books, Audio Drama, Autocue trained/experienced, Children's Theatre, Comedy, Corporate Roleplay, Green Screen, Green Screen/Chroma Key, Interactive Performance, Live Roleplay, Mask, Meisner Technique, Presenting, Voice Over</w:t>
      </w:r>
    </w:p>
    <w:p w14:paraId="34A5D712" w14:textId="77777777" w:rsidR="00323EDD" w:rsidRDefault="00323EDD" w:rsidP="00323EDD">
      <w:r>
        <w:t>Sports:</w:t>
      </w:r>
    </w:p>
    <w:p w14:paraId="59389731" w14:textId="77777777" w:rsidR="00323EDD" w:rsidRDefault="00323EDD" w:rsidP="00323EDD">
      <w:r>
        <w:t>(* = highly skilled)</w:t>
      </w:r>
      <w:r>
        <w:tab/>
        <w:t>Badminton*, Cycling*, Kayak, Running*, Skiing, Stand Up Paddle Board*, Surfing, Table Tennis, Wakeboarding, Yoga</w:t>
      </w:r>
    </w:p>
    <w:p w14:paraId="6B0D21D8" w14:textId="77777777" w:rsidR="00323EDD" w:rsidRDefault="00323EDD" w:rsidP="00323EDD">
      <w:r>
        <w:t>Vehicle Licences:</w:t>
      </w:r>
      <w:r>
        <w:tab/>
        <w:t>Car Driving Licence</w:t>
      </w:r>
    </w:p>
    <w:p w14:paraId="71D83CA6" w14:textId="77777777" w:rsidR="00323EDD" w:rsidRDefault="00323EDD" w:rsidP="00323EDD">
      <w:r>
        <w:t>Other Skills:</w:t>
      </w:r>
      <w:r>
        <w:tab/>
        <w:t>Artist (Fine Art), Artist (Oils/Oil Pastels), Artist (Portrait), Bartender, Drama Workshop Leader, Hair Model, Hand Modelling, Model-professional, Painting, Photographic Model, Pottery, Reiki, Workshop Leader (Acting), Writer</w:t>
      </w:r>
    </w:p>
    <w:p w14:paraId="0F9B9CC6" w14:textId="77777777" w:rsidR="00323EDD" w:rsidRDefault="00323EDD" w:rsidP="00323EDD">
      <w:r>
        <w:t>Training:</w:t>
      </w:r>
    </w:p>
    <w:p w14:paraId="5FDA2421" w14:textId="77777777" w:rsidR="00323EDD" w:rsidRDefault="00323EDD" w:rsidP="00323EDD">
      <w:r>
        <w:t>LIPA, BA Hons Performing Arts, 3 years, 2001-2004</w:t>
      </w:r>
    </w:p>
    <w:p w14:paraId="0AD4A48B" w14:textId="77777777" w:rsidR="00323EDD" w:rsidRDefault="00323EDD" w:rsidP="00323EDD"/>
    <w:sectPr w:rsidR="0032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D"/>
    <w:rsid w:val="00323EDD"/>
    <w:rsid w:val="006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0A5C"/>
  <w15:chartTrackingRefBased/>
  <w15:docId w15:val="{4B2B367F-B30A-4517-90DF-F8E151FE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2018-02-22T13:02:00Z</dcterms:created>
  <dcterms:modified xsi:type="dcterms:W3CDTF">2018-02-22T13:08:00Z</dcterms:modified>
</cp:coreProperties>
</file>